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AD" w:rsidRPr="00C55159" w:rsidRDefault="00F004AD" w:rsidP="007115AD">
      <w:pPr>
        <w:jc w:val="center"/>
        <w:rPr>
          <w:rFonts w:ascii="Times New Roman" w:hAnsi="Times New Roman" w:cs="Times New Roman"/>
          <w:sz w:val="24"/>
          <w:szCs w:val="24"/>
        </w:rPr>
      </w:pPr>
      <w:r w:rsidRPr="00C55159">
        <w:rPr>
          <w:rFonts w:ascii="Times New Roman" w:hAnsi="Times New Roman" w:cs="Times New Roman"/>
          <w:sz w:val="24"/>
          <w:szCs w:val="24"/>
        </w:rPr>
        <w:t>GENERAL PROCUREMENT NOTICE (GPN)</w:t>
      </w:r>
    </w:p>
    <w:p w:rsidR="00F004AD" w:rsidRPr="00C55159" w:rsidRDefault="00F004AD" w:rsidP="00C55159">
      <w:pPr>
        <w:spacing w:after="0"/>
        <w:jc w:val="both"/>
        <w:rPr>
          <w:rFonts w:ascii="Times New Roman" w:hAnsi="Times New Roman" w:cs="Times New Roman"/>
          <w:sz w:val="24"/>
          <w:szCs w:val="24"/>
        </w:rPr>
      </w:pPr>
      <w:r w:rsidRPr="00C55159">
        <w:rPr>
          <w:rFonts w:ascii="Times New Roman" w:hAnsi="Times New Roman" w:cs="Times New Roman"/>
          <w:sz w:val="24"/>
          <w:szCs w:val="24"/>
          <w:u w:val="single"/>
        </w:rPr>
        <w:t>Country:</w:t>
      </w:r>
      <w:r w:rsidRPr="00C55159">
        <w:rPr>
          <w:rFonts w:ascii="Times New Roman" w:hAnsi="Times New Roman" w:cs="Times New Roman"/>
          <w:sz w:val="24"/>
          <w:szCs w:val="24"/>
        </w:rPr>
        <w:t xml:space="preserve"> Republic of Armenia</w:t>
      </w:r>
    </w:p>
    <w:p w:rsidR="00F004AD" w:rsidRPr="00C55159" w:rsidRDefault="00F004AD" w:rsidP="00C55159">
      <w:pPr>
        <w:spacing w:after="0"/>
        <w:jc w:val="both"/>
        <w:rPr>
          <w:rFonts w:ascii="Times New Roman" w:hAnsi="Times New Roman" w:cs="Times New Roman"/>
          <w:sz w:val="24"/>
          <w:szCs w:val="24"/>
        </w:rPr>
      </w:pPr>
      <w:r w:rsidRPr="00C55159">
        <w:rPr>
          <w:rFonts w:ascii="Times New Roman" w:hAnsi="Times New Roman" w:cs="Times New Roman"/>
          <w:sz w:val="24"/>
          <w:szCs w:val="24"/>
          <w:u w:val="single"/>
        </w:rPr>
        <w:t>Name of project:</w:t>
      </w:r>
      <w:r w:rsidRPr="00C55159">
        <w:rPr>
          <w:rFonts w:ascii="Times New Roman" w:hAnsi="Times New Roman" w:cs="Times New Roman"/>
          <w:sz w:val="24"/>
          <w:szCs w:val="24"/>
        </w:rPr>
        <w:t xml:space="preserve"> </w:t>
      </w:r>
      <w:bookmarkStart w:id="0" w:name="OLE_LINK3"/>
      <w:bookmarkStart w:id="1" w:name="OLE_LINK4"/>
      <w:r w:rsidRPr="00C55159">
        <w:rPr>
          <w:rFonts w:ascii="Times New Roman" w:hAnsi="Times New Roman" w:cs="Times New Roman"/>
          <w:sz w:val="24"/>
          <w:szCs w:val="24"/>
        </w:rPr>
        <w:t>“Improvement of Non-Communicable Diseases Prevention and Control at Primary Health Care Level”</w:t>
      </w:r>
      <w:bookmarkStart w:id="2" w:name="_DV_M4"/>
      <w:bookmarkEnd w:id="2"/>
      <w:r w:rsidRPr="00C55159">
        <w:rPr>
          <w:rFonts w:ascii="Times New Roman" w:hAnsi="Times New Roman" w:cs="Times New Roman"/>
          <w:sz w:val="24"/>
          <w:szCs w:val="24"/>
        </w:rPr>
        <w:t xml:space="preserve"> </w:t>
      </w:r>
      <w:bookmarkEnd w:id="0"/>
      <w:bookmarkEnd w:id="1"/>
    </w:p>
    <w:p w:rsidR="00C55159" w:rsidRPr="00C55159" w:rsidRDefault="00C55159" w:rsidP="00C55159">
      <w:pPr>
        <w:spacing w:after="0"/>
        <w:jc w:val="both"/>
        <w:rPr>
          <w:rFonts w:ascii="Times New Roman" w:hAnsi="Times New Roman" w:cs="Times New Roman"/>
          <w:sz w:val="24"/>
          <w:szCs w:val="24"/>
        </w:rPr>
      </w:pPr>
    </w:p>
    <w:p w:rsidR="00F004AD" w:rsidRPr="00C55159" w:rsidRDefault="00F004AD" w:rsidP="00C53906">
      <w:pPr>
        <w:jc w:val="both"/>
        <w:rPr>
          <w:rFonts w:ascii="Times New Roman" w:hAnsi="Times New Roman" w:cs="Times New Roman"/>
          <w:spacing w:val="-2"/>
          <w:sz w:val="24"/>
          <w:szCs w:val="24"/>
        </w:rPr>
      </w:pPr>
      <w:r w:rsidRPr="00C55159">
        <w:rPr>
          <w:rFonts w:ascii="Times New Roman" w:hAnsi="Times New Roman" w:cs="Times New Roman"/>
          <w:sz w:val="24"/>
          <w:szCs w:val="24"/>
        </w:rPr>
        <w:t xml:space="preserve">The Republic of Armenia has received </w:t>
      </w:r>
      <w:r w:rsidRPr="00C55159">
        <w:rPr>
          <w:rFonts w:ascii="Times New Roman" w:hAnsi="Times New Roman" w:cs="Times New Roman"/>
          <w:iCs/>
          <w:spacing w:val="-2"/>
          <w:sz w:val="24"/>
          <w:szCs w:val="24"/>
        </w:rPr>
        <w:t>financing</w:t>
      </w:r>
      <w:r w:rsidRPr="00C55159">
        <w:rPr>
          <w:rFonts w:ascii="Times New Roman" w:hAnsi="Times New Roman" w:cs="Times New Roman"/>
          <w:sz w:val="24"/>
          <w:szCs w:val="24"/>
        </w:rPr>
        <w:t xml:space="preserve">, grant in the amount of US$ 1,000,000 </w:t>
      </w:r>
      <w:r w:rsidRPr="00C55159">
        <w:rPr>
          <w:rFonts w:ascii="Times New Roman" w:hAnsi="Times New Roman" w:cs="Times New Roman"/>
          <w:spacing w:val="-2"/>
          <w:sz w:val="24"/>
          <w:szCs w:val="24"/>
        </w:rPr>
        <w:t>from the</w:t>
      </w:r>
      <w:r w:rsidR="0055444B" w:rsidRPr="00C55159">
        <w:rPr>
          <w:rFonts w:ascii="Times New Roman" w:hAnsi="Times New Roman" w:cs="Times New Roman"/>
          <w:spacing w:val="-2"/>
          <w:sz w:val="24"/>
          <w:szCs w:val="24"/>
        </w:rPr>
        <w:t xml:space="preserve"> Eurasian </w:t>
      </w:r>
      <w:r w:rsidR="0081373C" w:rsidRPr="00C55159">
        <w:rPr>
          <w:rFonts w:ascii="Times New Roman" w:hAnsi="Times New Roman" w:cs="Times New Roman"/>
          <w:spacing w:val="-2"/>
          <w:sz w:val="24"/>
          <w:szCs w:val="24"/>
        </w:rPr>
        <w:t xml:space="preserve">Fund for </w:t>
      </w:r>
      <w:r w:rsidR="009A5A56" w:rsidRPr="00C55159">
        <w:rPr>
          <w:rFonts w:ascii="Times New Roman" w:hAnsi="Times New Roman" w:cs="Times New Roman"/>
          <w:spacing w:val="-2"/>
          <w:sz w:val="24"/>
          <w:szCs w:val="24"/>
        </w:rPr>
        <w:t>Stabilization</w:t>
      </w:r>
      <w:r w:rsidR="0081373C" w:rsidRPr="00C55159">
        <w:rPr>
          <w:rFonts w:ascii="Times New Roman" w:hAnsi="Times New Roman" w:cs="Times New Roman"/>
          <w:spacing w:val="-2"/>
          <w:sz w:val="24"/>
          <w:szCs w:val="24"/>
        </w:rPr>
        <w:t xml:space="preserve"> and </w:t>
      </w:r>
      <w:r w:rsidR="0055444B" w:rsidRPr="00C55159">
        <w:rPr>
          <w:rFonts w:ascii="Times New Roman" w:hAnsi="Times New Roman" w:cs="Times New Roman"/>
          <w:spacing w:val="-2"/>
          <w:sz w:val="24"/>
          <w:szCs w:val="24"/>
        </w:rPr>
        <w:t>Development (the “E</w:t>
      </w:r>
      <w:r w:rsidR="0081373C" w:rsidRPr="00C55159">
        <w:rPr>
          <w:rFonts w:ascii="Times New Roman" w:hAnsi="Times New Roman" w:cs="Times New Roman"/>
          <w:spacing w:val="-2"/>
          <w:sz w:val="24"/>
          <w:szCs w:val="24"/>
        </w:rPr>
        <w:t>FS</w:t>
      </w:r>
      <w:r w:rsidR="0055444B" w:rsidRPr="00C55159">
        <w:rPr>
          <w:rFonts w:ascii="Times New Roman" w:hAnsi="Times New Roman" w:cs="Times New Roman"/>
          <w:spacing w:val="-2"/>
          <w:sz w:val="24"/>
          <w:szCs w:val="24"/>
        </w:rPr>
        <w:t>D”)</w:t>
      </w:r>
      <w:r w:rsidRPr="00C55159">
        <w:rPr>
          <w:rFonts w:ascii="Times New Roman" w:hAnsi="Times New Roman" w:cs="Times New Roman"/>
          <w:spacing w:val="-2"/>
          <w:sz w:val="24"/>
          <w:szCs w:val="24"/>
        </w:rPr>
        <w:t xml:space="preserve"> toward the cost of the </w:t>
      </w:r>
      <w:r w:rsidR="0055444B" w:rsidRPr="00C55159">
        <w:rPr>
          <w:rFonts w:ascii="Times New Roman" w:hAnsi="Times New Roman" w:cs="Times New Roman"/>
          <w:spacing w:val="-2"/>
          <w:sz w:val="24"/>
          <w:szCs w:val="24"/>
        </w:rPr>
        <w:t>“Improvement of Non-Communicable Diseases Prevention and Control at Primary Health Care Level”</w:t>
      </w:r>
      <w:r w:rsidRPr="00C55159">
        <w:rPr>
          <w:rFonts w:ascii="Times New Roman" w:hAnsi="Times New Roman" w:cs="Times New Roman"/>
          <w:spacing w:val="-2"/>
          <w:sz w:val="24"/>
          <w:szCs w:val="24"/>
        </w:rPr>
        <w:t xml:space="preserve">, and it intends to apply part of the </w:t>
      </w:r>
      <w:bookmarkStart w:id="3" w:name="_GoBack"/>
      <w:bookmarkEnd w:id="3"/>
      <w:r w:rsidRPr="00C55159">
        <w:rPr>
          <w:rFonts w:ascii="Times New Roman" w:hAnsi="Times New Roman" w:cs="Times New Roman"/>
          <w:spacing w:val="-2"/>
          <w:sz w:val="24"/>
          <w:szCs w:val="24"/>
        </w:rPr>
        <w:t xml:space="preserve">proceeds to payments for goods and consulting services to be procured under this project. </w:t>
      </w:r>
      <w:r w:rsidR="005A172E" w:rsidRPr="00C55159">
        <w:rPr>
          <w:rFonts w:ascii="Times New Roman" w:hAnsi="Times New Roman" w:cs="Times New Roman"/>
          <w:spacing w:val="-2"/>
          <w:sz w:val="24"/>
          <w:szCs w:val="24"/>
        </w:rPr>
        <w:t>C</w:t>
      </w:r>
      <w:r w:rsidRPr="00C55159">
        <w:rPr>
          <w:rFonts w:ascii="Times New Roman" w:hAnsi="Times New Roman" w:cs="Times New Roman"/>
          <w:spacing w:val="-2"/>
          <w:sz w:val="24"/>
          <w:szCs w:val="24"/>
        </w:rPr>
        <w:t>o</w:t>
      </w:r>
      <w:r w:rsidR="00212A02" w:rsidRPr="00C55159">
        <w:rPr>
          <w:rFonts w:ascii="Times New Roman" w:hAnsi="Times New Roman" w:cs="Times New Roman"/>
          <w:spacing w:val="-2"/>
          <w:sz w:val="24"/>
          <w:szCs w:val="24"/>
        </w:rPr>
        <w:t>-</w:t>
      </w:r>
      <w:r w:rsidRPr="00C55159">
        <w:rPr>
          <w:rFonts w:ascii="Times New Roman" w:hAnsi="Times New Roman" w:cs="Times New Roman"/>
          <w:spacing w:val="-2"/>
          <w:sz w:val="24"/>
          <w:szCs w:val="24"/>
        </w:rPr>
        <w:t xml:space="preserve">financing </w:t>
      </w:r>
      <w:r w:rsidR="005A172E" w:rsidRPr="00C55159">
        <w:rPr>
          <w:rFonts w:ascii="Times New Roman" w:hAnsi="Times New Roman" w:cs="Times New Roman"/>
          <w:spacing w:val="-2"/>
          <w:sz w:val="24"/>
          <w:szCs w:val="24"/>
        </w:rPr>
        <w:t xml:space="preserve">by RA, for part of applicable taxes. </w:t>
      </w:r>
      <w:r w:rsidR="0055444B" w:rsidRPr="00C55159">
        <w:rPr>
          <w:rFonts w:ascii="Times New Roman" w:hAnsi="Times New Roman" w:cs="Times New Roman"/>
          <w:spacing w:val="-2"/>
          <w:sz w:val="24"/>
          <w:szCs w:val="24"/>
        </w:rPr>
        <w:t xml:space="preserve"> </w:t>
      </w:r>
    </w:p>
    <w:p w:rsidR="00C7303E" w:rsidRPr="00C55159" w:rsidRDefault="00C7303E" w:rsidP="00C53906">
      <w:pPr>
        <w:jc w:val="both"/>
        <w:rPr>
          <w:rFonts w:ascii="Times New Roman" w:hAnsi="Times New Roman" w:cs="Times New Roman"/>
          <w:sz w:val="24"/>
          <w:szCs w:val="24"/>
        </w:rPr>
      </w:pPr>
      <w:r w:rsidRPr="00C55159">
        <w:rPr>
          <w:rFonts w:ascii="Times New Roman" w:hAnsi="Times New Roman" w:cs="Times New Roman"/>
          <w:sz w:val="24"/>
          <w:szCs w:val="24"/>
          <w:u w:val="single"/>
        </w:rPr>
        <w:t>The Project objectives are</w:t>
      </w:r>
      <w:r w:rsidR="00F004AD" w:rsidRPr="00C55159">
        <w:rPr>
          <w:rFonts w:ascii="Times New Roman" w:hAnsi="Times New Roman" w:cs="Times New Roman"/>
          <w:sz w:val="24"/>
          <w:szCs w:val="24"/>
          <w:u w:val="single"/>
        </w:rPr>
        <w:t>:</w:t>
      </w:r>
      <w:r w:rsidR="00F004AD" w:rsidRPr="00C55159">
        <w:rPr>
          <w:rFonts w:ascii="Times New Roman" w:hAnsi="Times New Roman" w:cs="Times New Roman"/>
          <w:sz w:val="24"/>
          <w:szCs w:val="24"/>
        </w:rPr>
        <w:t xml:space="preserve"> </w:t>
      </w:r>
      <w:r w:rsidRPr="00C55159">
        <w:rPr>
          <w:rFonts w:ascii="Times New Roman" w:hAnsi="Times New Roman" w:cs="Times New Roman"/>
          <w:sz w:val="24"/>
          <w:szCs w:val="24"/>
        </w:rPr>
        <w:t>To improve: (i) prevention, early detection, and management of selected non-communicable diseases (NCDs) at the Primary Health Care (PHC) level.</w:t>
      </w:r>
    </w:p>
    <w:p w:rsidR="00F004AD" w:rsidRPr="00C55159" w:rsidRDefault="00C7303E" w:rsidP="00C53906">
      <w:pPr>
        <w:jc w:val="both"/>
        <w:rPr>
          <w:rFonts w:ascii="Times New Roman" w:hAnsi="Times New Roman" w:cs="Times New Roman"/>
          <w:sz w:val="24"/>
          <w:szCs w:val="24"/>
        </w:rPr>
      </w:pPr>
      <w:r w:rsidRPr="00C55159">
        <w:rPr>
          <w:rFonts w:ascii="Times New Roman" w:hAnsi="Times New Roman" w:cs="Times New Roman"/>
          <w:sz w:val="24"/>
          <w:szCs w:val="24"/>
        </w:rPr>
        <w:t>The project will include the following activities</w:t>
      </w:r>
      <w:r w:rsidR="00F004AD" w:rsidRPr="00C55159">
        <w:rPr>
          <w:rFonts w:ascii="Times New Roman" w:hAnsi="Times New Roman" w:cs="Times New Roman"/>
          <w:sz w:val="24"/>
          <w:szCs w:val="24"/>
        </w:rPr>
        <w:t>:</w:t>
      </w:r>
    </w:p>
    <w:p w:rsidR="00C7303E" w:rsidRPr="00C55159" w:rsidRDefault="00C7303E" w:rsidP="00C53906">
      <w:pPr>
        <w:pStyle w:val="ListParagraph"/>
        <w:numPr>
          <w:ilvl w:val="0"/>
          <w:numId w:val="2"/>
        </w:numPr>
        <w:jc w:val="both"/>
        <w:rPr>
          <w:rFonts w:ascii="Times New Roman" w:hAnsi="Times New Roman" w:cs="Times New Roman"/>
          <w:sz w:val="24"/>
          <w:szCs w:val="24"/>
        </w:rPr>
      </w:pPr>
      <w:r w:rsidRPr="00C55159">
        <w:rPr>
          <w:rFonts w:ascii="Times New Roman" w:hAnsi="Times New Roman" w:cs="Times New Roman"/>
          <w:sz w:val="24"/>
          <w:szCs w:val="24"/>
        </w:rPr>
        <w:t>Procurement of mobile mammography unit for screening program</w:t>
      </w:r>
      <w:r w:rsidR="00C53906" w:rsidRPr="00C55159">
        <w:rPr>
          <w:rFonts w:ascii="Times New Roman" w:hAnsi="Times New Roman" w:cs="Times New Roman"/>
          <w:sz w:val="24"/>
          <w:szCs w:val="24"/>
        </w:rPr>
        <w:t>;</w:t>
      </w:r>
    </w:p>
    <w:p w:rsidR="00C53906" w:rsidRPr="00C55159" w:rsidRDefault="00C53906" w:rsidP="00C53906">
      <w:pPr>
        <w:pStyle w:val="ListParagraph"/>
        <w:numPr>
          <w:ilvl w:val="0"/>
          <w:numId w:val="2"/>
        </w:numPr>
        <w:jc w:val="both"/>
        <w:rPr>
          <w:rFonts w:ascii="Times New Roman" w:hAnsi="Times New Roman" w:cs="Times New Roman"/>
          <w:sz w:val="24"/>
          <w:szCs w:val="24"/>
        </w:rPr>
      </w:pPr>
      <w:r w:rsidRPr="00C55159">
        <w:rPr>
          <w:rFonts w:ascii="Times New Roman" w:hAnsi="Times New Roman" w:cs="Times New Roman"/>
          <w:sz w:val="24"/>
          <w:szCs w:val="24"/>
        </w:rPr>
        <w:t>Procurement of IT equipment;</w:t>
      </w:r>
    </w:p>
    <w:p w:rsidR="00C53906" w:rsidRPr="00C55159" w:rsidRDefault="00C53906" w:rsidP="00C53906">
      <w:pPr>
        <w:pStyle w:val="ListParagraph"/>
        <w:numPr>
          <w:ilvl w:val="0"/>
          <w:numId w:val="2"/>
        </w:numPr>
        <w:jc w:val="both"/>
        <w:rPr>
          <w:rFonts w:ascii="Times New Roman" w:hAnsi="Times New Roman" w:cs="Times New Roman"/>
          <w:sz w:val="24"/>
          <w:szCs w:val="24"/>
        </w:rPr>
      </w:pPr>
      <w:r w:rsidRPr="00C55159">
        <w:rPr>
          <w:rFonts w:ascii="Times New Roman" w:hAnsi="Times New Roman" w:cs="Times New Roman"/>
          <w:sz w:val="24"/>
          <w:szCs w:val="24"/>
        </w:rPr>
        <w:t xml:space="preserve">PR campaign in several regions of RA;  </w:t>
      </w:r>
    </w:p>
    <w:p w:rsidR="00F004AD" w:rsidRPr="00C55159" w:rsidRDefault="00C53906" w:rsidP="00C53906">
      <w:pPr>
        <w:pStyle w:val="ListParagraph"/>
        <w:numPr>
          <w:ilvl w:val="0"/>
          <w:numId w:val="2"/>
        </w:numPr>
        <w:jc w:val="both"/>
        <w:rPr>
          <w:rFonts w:ascii="Times New Roman" w:hAnsi="Times New Roman" w:cs="Times New Roman"/>
          <w:sz w:val="24"/>
          <w:szCs w:val="24"/>
        </w:rPr>
      </w:pPr>
      <w:r w:rsidRPr="00C55159">
        <w:rPr>
          <w:rFonts w:ascii="Times New Roman" w:hAnsi="Times New Roman" w:cs="Times New Roman"/>
          <w:sz w:val="24"/>
          <w:szCs w:val="24"/>
        </w:rPr>
        <w:t>Selection and employment of consultants</w:t>
      </w:r>
      <w:r w:rsidR="00F004AD" w:rsidRPr="00C55159">
        <w:rPr>
          <w:rFonts w:ascii="Times New Roman" w:hAnsi="Times New Roman" w:cs="Times New Roman"/>
          <w:sz w:val="24"/>
          <w:szCs w:val="24"/>
        </w:rPr>
        <w:t xml:space="preserve">. </w:t>
      </w:r>
      <w:r w:rsidRPr="00C55159">
        <w:rPr>
          <w:rFonts w:ascii="Times New Roman" w:hAnsi="Times New Roman" w:cs="Times New Roman"/>
          <w:sz w:val="24"/>
          <w:szCs w:val="24"/>
        </w:rPr>
        <w:t xml:space="preserve">  </w:t>
      </w:r>
    </w:p>
    <w:p w:rsidR="00847A7F" w:rsidRPr="00C55159" w:rsidRDefault="00C53906" w:rsidP="00C53906">
      <w:pPr>
        <w:suppressAutoHyphens/>
        <w:jc w:val="both"/>
        <w:rPr>
          <w:rFonts w:ascii="Times New Roman" w:hAnsi="Times New Roman" w:cs="Times New Roman"/>
          <w:spacing w:val="-2"/>
          <w:sz w:val="24"/>
          <w:szCs w:val="24"/>
        </w:rPr>
      </w:pPr>
      <w:r w:rsidRPr="00C55159">
        <w:rPr>
          <w:rFonts w:ascii="Times New Roman" w:hAnsi="Times New Roman" w:cs="Times New Roman"/>
          <w:spacing w:val="-2"/>
          <w:sz w:val="24"/>
          <w:szCs w:val="24"/>
        </w:rPr>
        <w:t>Procurement of contracts financed by the EDB will be conducted through</w:t>
      </w:r>
      <w:r w:rsidR="00B631B1" w:rsidRPr="00C55159">
        <w:rPr>
          <w:rFonts w:ascii="Times New Roman" w:hAnsi="Times New Roman" w:cs="Times New Roman"/>
          <w:spacing w:val="-2"/>
          <w:sz w:val="24"/>
          <w:szCs w:val="24"/>
        </w:rPr>
        <w:t xml:space="preserve"> the</w:t>
      </w:r>
      <w:r w:rsidRPr="00C55159">
        <w:rPr>
          <w:rFonts w:ascii="Times New Roman" w:hAnsi="Times New Roman" w:cs="Times New Roman"/>
          <w:spacing w:val="-2"/>
          <w:sz w:val="24"/>
          <w:szCs w:val="24"/>
        </w:rPr>
        <w:t xml:space="preserve"> </w:t>
      </w:r>
      <w:r w:rsidR="00B631B1" w:rsidRPr="00C55159">
        <w:rPr>
          <w:rFonts w:ascii="Times New Roman" w:hAnsi="Times New Roman" w:cs="Times New Roman"/>
          <w:spacing w:val="-2"/>
          <w:sz w:val="24"/>
          <w:szCs w:val="24"/>
        </w:rPr>
        <w:t xml:space="preserve">Procurement policy for projects funded by EFSD and </w:t>
      </w:r>
      <w:r w:rsidRPr="00C55159">
        <w:rPr>
          <w:rFonts w:ascii="Times New Roman" w:hAnsi="Times New Roman" w:cs="Times New Roman"/>
          <w:spacing w:val="-2"/>
          <w:sz w:val="24"/>
          <w:szCs w:val="24"/>
        </w:rPr>
        <w:t xml:space="preserve">the procedures as specified in the </w:t>
      </w:r>
      <w:r w:rsidR="00847A7F" w:rsidRPr="00C55159">
        <w:rPr>
          <w:rFonts w:ascii="Times New Roman" w:hAnsi="Times New Roman" w:cs="Times New Roman"/>
          <w:spacing w:val="-2"/>
          <w:sz w:val="24"/>
          <w:szCs w:val="24"/>
        </w:rPr>
        <w:t>IBRD guidelines:</w:t>
      </w:r>
      <w:r w:rsidRPr="00C55159">
        <w:rPr>
          <w:rFonts w:ascii="Times New Roman" w:hAnsi="Times New Roman" w:cs="Times New Roman"/>
          <w:spacing w:val="-2"/>
          <w:sz w:val="24"/>
          <w:szCs w:val="24"/>
        </w:rPr>
        <w:t xml:space="preserve"> </w:t>
      </w:r>
    </w:p>
    <w:p w:rsidR="00847A7F" w:rsidRPr="00C55159" w:rsidRDefault="00D6128B" w:rsidP="00847A7F">
      <w:pPr>
        <w:pStyle w:val="ListParagraph"/>
        <w:numPr>
          <w:ilvl w:val="0"/>
          <w:numId w:val="3"/>
        </w:numPr>
        <w:suppressAutoHyphens/>
        <w:jc w:val="both"/>
        <w:rPr>
          <w:rFonts w:ascii="Times New Roman" w:hAnsi="Times New Roman" w:cs="Times New Roman"/>
          <w:spacing w:val="-2"/>
          <w:sz w:val="24"/>
          <w:szCs w:val="24"/>
        </w:rPr>
      </w:pPr>
      <w:hyperlink r:id="rId7" w:history="1">
        <w:r w:rsidR="00C53906" w:rsidRPr="00C55159">
          <w:rPr>
            <w:rStyle w:val="Hyperlink"/>
            <w:rFonts w:ascii="Times New Roman" w:hAnsi="Times New Roman" w:cs="Times New Roman"/>
            <w:i/>
            <w:spacing w:val="-2"/>
            <w:sz w:val="24"/>
            <w:szCs w:val="24"/>
          </w:rPr>
          <w:t>Guidelines: Procurement under IBRD Loans and IDA Credits</w:t>
        </w:r>
      </w:hyperlink>
      <w:r w:rsidR="00C53906" w:rsidRPr="00C55159">
        <w:rPr>
          <w:rFonts w:ascii="Times New Roman" w:hAnsi="Times New Roman" w:cs="Times New Roman"/>
          <w:spacing w:val="-2"/>
          <w:sz w:val="24"/>
          <w:szCs w:val="24"/>
        </w:rPr>
        <w:t xml:space="preserve"> (January 2011, revised July 2014), </w:t>
      </w:r>
    </w:p>
    <w:p w:rsidR="00C53906" w:rsidRPr="00C55159" w:rsidRDefault="00D6128B" w:rsidP="00847A7F">
      <w:pPr>
        <w:pStyle w:val="ListParagraph"/>
        <w:numPr>
          <w:ilvl w:val="0"/>
          <w:numId w:val="3"/>
        </w:numPr>
        <w:suppressAutoHyphens/>
        <w:jc w:val="both"/>
        <w:rPr>
          <w:rFonts w:ascii="Times New Roman" w:hAnsi="Times New Roman" w:cs="Times New Roman"/>
          <w:i/>
          <w:spacing w:val="-2"/>
          <w:sz w:val="24"/>
          <w:szCs w:val="24"/>
        </w:rPr>
      </w:pPr>
      <w:hyperlink r:id="rId8" w:history="1">
        <w:r w:rsidR="00C53906" w:rsidRPr="00C55159">
          <w:rPr>
            <w:rStyle w:val="Hyperlink"/>
            <w:rFonts w:ascii="Times New Roman" w:hAnsi="Times New Roman" w:cs="Times New Roman"/>
            <w:i/>
            <w:spacing w:val="-2"/>
            <w:sz w:val="24"/>
            <w:szCs w:val="24"/>
          </w:rPr>
          <w:t>Guidelines: Selection and Employment of Consultants by World Bank Borrowers</w:t>
        </w:r>
      </w:hyperlink>
      <w:r w:rsidR="00C53906" w:rsidRPr="00C55159">
        <w:rPr>
          <w:rFonts w:ascii="Times New Roman" w:hAnsi="Times New Roman" w:cs="Times New Roman"/>
          <w:spacing w:val="-2"/>
          <w:sz w:val="24"/>
          <w:szCs w:val="24"/>
        </w:rPr>
        <w:t xml:space="preserve"> (January 2011, revised July 2014).</w:t>
      </w:r>
    </w:p>
    <w:p w:rsidR="00847A7F" w:rsidRPr="00C55159" w:rsidRDefault="00847A7F" w:rsidP="00F644E7">
      <w:pPr>
        <w:suppressAutoHyphens/>
        <w:jc w:val="both"/>
        <w:rPr>
          <w:rFonts w:ascii="Times New Roman" w:hAnsi="Times New Roman" w:cs="Times New Roman"/>
          <w:spacing w:val="-2"/>
          <w:sz w:val="24"/>
          <w:szCs w:val="24"/>
        </w:rPr>
      </w:pPr>
      <w:r w:rsidRPr="00C55159">
        <w:rPr>
          <w:rFonts w:ascii="Times New Roman" w:hAnsi="Times New Roman" w:cs="Times New Roman"/>
          <w:spacing w:val="-2"/>
          <w:sz w:val="24"/>
          <w:szCs w:val="24"/>
        </w:rPr>
        <w:t>and is open to all eligible bidders.</w:t>
      </w:r>
    </w:p>
    <w:p w:rsidR="00F644E7" w:rsidRPr="00C55159" w:rsidRDefault="00C53906" w:rsidP="00F644E7">
      <w:pPr>
        <w:suppressAutoHyphens/>
        <w:jc w:val="both"/>
        <w:rPr>
          <w:rFonts w:ascii="Times New Roman" w:hAnsi="Times New Roman" w:cs="Times New Roman"/>
          <w:sz w:val="24"/>
          <w:szCs w:val="24"/>
        </w:rPr>
      </w:pPr>
      <w:r w:rsidRPr="00C55159">
        <w:rPr>
          <w:rFonts w:ascii="Times New Roman" w:hAnsi="Times New Roman" w:cs="Times New Roman"/>
          <w:spacing w:val="-2"/>
          <w:sz w:val="24"/>
          <w:szCs w:val="24"/>
        </w:rPr>
        <w:t xml:space="preserve">Specific procurement notices for contracts to be bid under the World Bank’s international competitive bidding (ICB) procedures and for contracts for consultancy services will be announced, as they become available, in </w:t>
      </w:r>
      <w:r w:rsidR="00212A02" w:rsidRPr="00C55159">
        <w:rPr>
          <w:rFonts w:ascii="Times New Roman" w:hAnsi="Times New Roman" w:cs="Times New Roman"/>
          <w:spacing w:val="-2"/>
          <w:sz w:val="24"/>
          <w:szCs w:val="24"/>
        </w:rPr>
        <w:t xml:space="preserve">EDB’s official website </w:t>
      </w:r>
      <w:r w:rsidR="00212A02" w:rsidRPr="00C55159">
        <w:rPr>
          <w:rFonts w:ascii="Times New Roman" w:hAnsi="Times New Roman" w:cs="Times New Roman"/>
          <w:sz w:val="24"/>
          <w:szCs w:val="24"/>
        </w:rPr>
        <w:t>(</w:t>
      </w:r>
      <w:hyperlink r:id="rId9" w:history="1">
        <w:r w:rsidR="00212A02" w:rsidRPr="00C55159">
          <w:rPr>
            <w:rStyle w:val="Hyperlink"/>
            <w:rFonts w:ascii="Times New Roman" w:hAnsi="Times New Roman" w:cs="Times New Roman"/>
            <w:sz w:val="24"/>
            <w:szCs w:val="24"/>
          </w:rPr>
          <w:t>https://efsd.eabr.org/</w:t>
        </w:r>
      </w:hyperlink>
      <w:r w:rsidR="00212A02" w:rsidRPr="00C55159">
        <w:rPr>
          <w:rFonts w:ascii="Times New Roman" w:hAnsi="Times New Roman" w:cs="Times New Roman"/>
          <w:sz w:val="24"/>
          <w:szCs w:val="24"/>
        </w:rPr>
        <w:t xml:space="preserve">), </w:t>
      </w:r>
      <w:hyperlink r:id="rId10" w:history="1">
        <w:r w:rsidRPr="00C55159">
          <w:rPr>
            <w:rStyle w:val="Hyperlink"/>
            <w:rFonts w:ascii="Times New Roman" w:hAnsi="Times New Roman" w:cs="Times New Roman"/>
            <w:i/>
            <w:spacing w:val="-2"/>
            <w:sz w:val="24"/>
            <w:szCs w:val="24"/>
          </w:rPr>
          <w:t>UN Development Business</w:t>
        </w:r>
      </w:hyperlink>
      <w:r w:rsidRPr="00C55159">
        <w:rPr>
          <w:rFonts w:ascii="Times New Roman" w:hAnsi="Times New Roman" w:cs="Times New Roman"/>
          <w:i/>
          <w:spacing w:val="-2"/>
          <w:sz w:val="24"/>
          <w:szCs w:val="24"/>
        </w:rPr>
        <w:t xml:space="preserve"> </w:t>
      </w:r>
      <w:r w:rsidRPr="00C55159">
        <w:rPr>
          <w:rFonts w:ascii="Times New Roman" w:hAnsi="Times New Roman" w:cs="Times New Roman"/>
          <w:sz w:val="24"/>
          <w:szCs w:val="24"/>
        </w:rPr>
        <w:t>(</w:t>
      </w:r>
      <w:hyperlink r:id="rId11" w:history="1">
        <w:r w:rsidRPr="00C55159">
          <w:rPr>
            <w:rStyle w:val="Hyperlink"/>
            <w:rFonts w:ascii="Times New Roman" w:hAnsi="Times New Roman" w:cs="Times New Roman"/>
            <w:sz w:val="24"/>
            <w:szCs w:val="24"/>
          </w:rPr>
          <w:t>https://www.devbusiness.com/</w:t>
        </w:r>
      </w:hyperlink>
      <w:r w:rsidRPr="00C55159">
        <w:rPr>
          <w:rFonts w:ascii="Times New Roman" w:hAnsi="Times New Roman" w:cs="Times New Roman"/>
          <w:sz w:val="24"/>
          <w:szCs w:val="24"/>
        </w:rPr>
        <w:t xml:space="preserve">), </w:t>
      </w:r>
      <w:r w:rsidR="00F644E7" w:rsidRPr="00C55159">
        <w:rPr>
          <w:rFonts w:ascii="Times New Roman" w:hAnsi="Times New Roman" w:cs="Times New Roman"/>
          <w:sz w:val="24"/>
          <w:szCs w:val="24"/>
        </w:rPr>
        <w:t>RA MOF’s internet-portal for procurement (</w:t>
      </w:r>
      <w:hyperlink r:id="rId12" w:history="1">
        <w:r w:rsidR="00F644E7" w:rsidRPr="00C55159">
          <w:rPr>
            <w:rStyle w:val="Hyperlink"/>
            <w:rFonts w:ascii="Times New Roman" w:hAnsi="Times New Roman" w:cs="Times New Roman"/>
            <w:sz w:val="24"/>
            <w:szCs w:val="24"/>
          </w:rPr>
          <w:t>http://procurement.am/</w:t>
        </w:r>
      </w:hyperlink>
      <w:r w:rsidR="00F644E7" w:rsidRPr="00C55159">
        <w:rPr>
          <w:rFonts w:ascii="Times New Roman" w:hAnsi="Times New Roman" w:cs="Times New Roman"/>
          <w:sz w:val="24"/>
          <w:szCs w:val="24"/>
        </w:rPr>
        <w:t>) as well as on “Health project implementation unit” of RA state agencies’ official web site (</w:t>
      </w:r>
      <w:hyperlink r:id="rId13" w:history="1">
        <w:r w:rsidR="00F644E7" w:rsidRPr="00C55159">
          <w:rPr>
            <w:rStyle w:val="Hyperlink"/>
            <w:rFonts w:ascii="Times New Roman" w:hAnsi="Times New Roman" w:cs="Times New Roman"/>
            <w:sz w:val="24"/>
            <w:szCs w:val="24"/>
          </w:rPr>
          <w:t>http://healthpiu.am/</w:t>
        </w:r>
      </w:hyperlink>
      <w:r w:rsidR="00F644E7" w:rsidRPr="00C55159">
        <w:rPr>
          <w:rFonts w:ascii="Times New Roman" w:hAnsi="Times New Roman" w:cs="Times New Roman"/>
          <w:sz w:val="24"/>
          <w:szCs w:val="24"/>
        </w:rPr>
        <w:t>), acting as</w:t>
      </w:r>
      <w:r w:rsidR="00212A02" w:rsidRPr="00C55159">
        <w:rPr>
          <w:rFonts w:ascii="Times New Roman" w:hAnsi="Times New Roman" w:cs="Times New Roman"/>
          <w:sz w:val="24"/>
          <w:szCs w:val="24"/>
        </w:rPr>
        <w:t xml:space="preserve"> a</w:t>
      </w:r>
      <w:r w:rsidR="00F644E7" w:rsidRPr="00C55159">
        <w:rPr>
          <w:rFonts w:ascii="Times New Roman" w:hAnsi="Times New Roman" w:cs="Times New Roman"/>
          <w:sz w:val="24"/>
          <w:szCs w:val="24"/>
        </w:rPr>
        <w:t xml:space="preserve"> PIU. Announcements/invitations for the methods of “National competitive bidding” and “Shopping” also should be published on </w:t>
      </w:r>
      <w:hyperlink r:id="rId14" w:history="1">
        <w:r w:rsidR="00F644E7" w:rsidRPr="00C55159">
          <w:rPr>
            <w:rStyle w:val="Hyperlink"/>
            <w:rFonts w:ascii="Times New Roman" w:hAnsi="Times New Roman" w:cs="Times New Roman"/>
            <w:sz w:val="24"/>
            <w:szCs w:val="24"/>
          </w:rPr>
          <w:t>www.armeps.am</w:t>
        </w:r>
      </w:hyperlink>
      <w:r w:rsidR="00F644E7" w:rsidRPr="00C55159">
        <w:rPr>
          <w:rStyle w:val="Hyperlink"/>
          <w:rFonts w:ascii="Times New Roman" w:hAnsi="Times New Roman" w:cs="Times New Roman"/>
          <w:sz w:val="24"/>
          <w:szCs w:val="24"/>
        </w:rPr>
        <w:t xml:space="preserve"> </w:t>
      </w:r>
      <w:r w:rsidR="00F644E7" w:rsidRPr="00C55159">
        <w:rPr>
          <w:rFonts w:ascii="Times New Roman" w:hAnsi="Times New Roman" w:cs="Times New Roman"/>
          <w:sz w:val="24"/>
          <w:szCs w:val="24"/>
        </w:rPr>
        <w:t xml:space="preserve">website (system for preparation and applying of electronic bids).  </w:t>
      </w:r>
    </w:p>
    <w:p w:rsidR="00C00897" w:rsidRPr="00C55159" w:rsidRDefault="00C00897" w:rsidP="00C55159">
      <w:pPr>
        <w:spacing w:after="0"/>
        <w:jc w:val="both"/>
        <w:rPr>
          <w:rFonts w:ascii="Times New Roman" w:hAnsi="Times New Roman" w:cs="Times New Roman"/>
          <w:sz w:val="24"/>
          <w:szCs w:val="24"/>
        </w:rPr>
      </w:pPr>
      <w:r w:rsidRPr="00C55159">
        <w:rPr>
          <w:rFonts w:ascii="Times New Roman" w:hAnsi="Times New Roman" w:cs="Times New Roman"/>
          <w:sz w:val="24"/>
          <w:szCs w:val="24"/>
        </w:rPr>
        <w:t xml:space="preserve">Interested </w:t>
      </w:r>
      <w:r w:rsidRPr="00C55159">
        <w:rPr>
          <w:rFonts w:ascii="Times New Roman" w:hAnsi="Times New Roman" w:cs="Times New Roman"/>
          <w:spacing w:val="-2"/>
          <w:sz w:val="24"/>
          <w:szCs w:val="24"/>
        </w:rPr>
        <w:t xml:space="preserve">eligible bidders/consultants, can apply for additional information to the address below:   </w:t>
      </w:r>
    </w:p>
    <w:p w:rsidR="00C00897" w:rsidRPr="00C55159" w:rsidRDefault="00C00897" w:rsidP="00C55159">
      <w:pPr>
        <w:spacing w:after="0" w:line="240" w:lineRule="auto"/>
        <w:jc w:val="both"/>
        <w:rPr>
          <w:rFonts w:ascii="Times New Roman" w:hAnsi="Times New Roman" w:cs="Times New Roman"/>
          <w:i/>
          <w:sz w:val="20"/>
          <w:szCs w:val="20"/>
        </w:rPr>
      </w:pPr>
      <w:r w:rsidRPr="00C55159">
        <w:rPr>
          <w:rFonts w:ascii="Times New Roman" w:hAnsi="Times New Roman" w:cs="Times New Roman"/>
          <w:i/>
          <w:sz w:val="20"/>
          <w:szCs w:val="20"/>
        </w:rPr>
        <w:t>Health project implementation unit, state agency of RA</w:t>
      </w:r>
    </w:p>
    <w:p w:rsidR="00F004AD" w:rsidRPr="00C55159" w:rsidRDefault="00C00897" w:rsidP="00C55159">
      <w:pPr>
        <w:spacing w:after="0" w:line="240" w:lineRule="auto"/>
        <w:jc w:val="both"/>
        <w:rPr>
          <w:rFonts w:ascii="Times New Roman" w:hAnsi="Times New Roman" w:cs="Times New Roman"/>
          <w:i/>
          <w:sz w:val="20"/>
          <w:szCs w:val="20"/>
        </w:rPr>
      </w:pPr>
      <w:r w:rsidRPr="00C55159">
        <w:rPr>
          <w:rFonts w:ascii="Times New Roman" w:hAnsi="Times New Roman" w:cs="Times New Roman"/>
          <w:i/>
          <w:sz w:val="20"/>
          <w:szCs w:val="20"/>
        </w:rPr>
        <w:t xml:space="preserve">Attn. to: </w:t>
      </w:r>
      <w:r w:rsidR="00770390" w:rsidRPr="00C55159">
        <w:rPr>
          <w:rFonts w:ascii="Times New Roman" w:hAnsi="Times New Roman" w:cs="Times New Roman"/>
          <w:i/>
          <w:sz w:val="20"/>
          <w:szCs w:val="20"/>
        </w:rPr>
        <w:t>Hayk Sayadyan</w:t>
      </w:r>
      <w:r w:rsidR="00F004AD" w:rsidRPr="00C55159">
        <w:rPr>
          <w:rFonts w:ascii="Times New Roman" w:hAnsi="Times New Roman" w:cs="Times New Roman"/>
          <w:i/>
          <w:sz w:val="20"/>
          <w:szCs w:val="20"/>
        </w:rPr>
        <w:t xml:space="preserve">, </w:t>
      </w:r>
      <w:r w:rsidR="00770390" w:rsidRPr="00C55159">
        <w:rPr>
          <w:rFonts w:ascii="Times New Roman" w:hAnsi="Times New Roman" w:cs="Times New Roman"/>
          <w:i/>
          <w:sz w:val="20"/>
          <w:szCs w:val="20"/>
        </w:rPr>
        <w:t>Acting director</w:t>
      </w:r>
      <w:r w:rsidR="00F004AD" w:rsidRPr="00C55159">
        <w:rPr>
          <w:rFonts w:ascii="Times New Roman" w:hAnsi="Times New Roman" w:cs="Times New Roman"/>
          <w:i/>
          <w:sz w:val="20"/>
          <w:szCs w:val="20"/>
        </w:rPr>
        <w:t xml:space="preserve"> </w:t>
      </w:r>
    </w:p>
    <w:p w:rsidR="00F004AD" w:rsidRPr="00C55159" w:rsidRDefault="00770390" w:rsidP="00C55159">
      <w:pPr>
        <w:spacing w:after="0" w:line="240" w:lineRule="auto"/>
        <w:jc w:val="both"/>
        <w:rPr>
          <w:rFonts w:ascii="Times New Roman" w:hAnsi="Times New Roman" w:cs="Times New Roman"/>
          <w:i/>
          <w:sz w:val="20"/>
          <w:szCs w:val="20"/>
        </w:rPr>
      </w:pPr>
      <w:r w:rsidRPr="00C55159">
        <w:rPr>
          <w:rFonts w:ascii="Times New Roman" w:hAnsi="Times New Roman" w:cs="Times New Roman"/>
          <w:i/>
          <w:sz w:val="20"/>
          <w:szCs w:val="20"/>
        </w:rPr>
        <w:t>Yervand Elibekyan</w:t>
      </w:r>
      <w:r w:rsidR="00F004AD" w:rsidRPr="00C55159">
        <w:rPr>
          <w:rFonts w:ascii="Times New Roman" w:hAnsi="Times New Roman" w:cs="Times New Roman"/>
          <w:i/>
          <w:sz w:val="20"/>
          <w:szCs w:val="20"/>
        </w:rPr>
        <w:t xml:space="preserve">, </w:t>
      </w:r>
      <w:r w:rsidR="00C55159" w:rsidRPr="00C55159">
        <w:rPr>
          <w:rFonts w:ascii="Times New Roman" w:hAnsi="Times New Roman" w:cs="Times New Roman"/>
          <w:i/>
          <w:sz w:val="20"/>
          <w:szCs w:val="20"/>
        </w:rPr>
        <w:t xml:space="preserve">Project coordinator, </w:t>
      </w:r>
      <w:r w:rsidRPr="00C55159">
        <w:rPr>
          <w:rFonts w:ascii="Times New Roman" w:hAnsi="Times New Roman" w:cs="Times New Roman"/>
          <w:i/>
          <w:sz w:val="20"/>
          <w:szCs w:val="20"/>
        </w:rPr>
        <w:t>Hovakim Podosyan</w:t>
      </w:r>
      <w:r w:rsidR="00F004AD" w:rsidRPr="00C55159">
        <w:rPr>
          <w:rFonts w:ascii="Times New Roman" w:hAnsi="Times New Roman" w:cs="Times New Roman"/>
          <w:i/>
          <w:sz w:val="20"/>
          <w:szCs w:val="20"/>
        </w:rPr>
        <w:t xml:space="preserve">, </w:t>
      </w:r>
      <w:r w:rsidRPr="00C55159">
        <w:rPr>
          <w:rFonts w:ascii="Times New Roman" w:hAnsi="Times New Roman" w:cs="Times New Roman"/>
          <w:i/>
          <w:sz w:val="20"/>
          <w:szCs w:val="20"/>
        </w:rPr>
        <w:t xml:space="preserve">Procurement specialist </w:t>
      </w:r>
    </w:p>
    <w:p w:rsidR="00F004AD" w:rsidRPr="00C55159" w:rsidRDefault="00770390" w:rsidP="00C55159">
      <w:pPr>
        <w:spacing w:after="0" w:line="240" w:lineRule="auto"/>
        <w:jc w:val="both"/>
        <w:rPr>
          <w:rFonts w:ascii="Times New Roman" w:hAnsi="Times New Roman" w:cs="Times New Roman"/>
          <w:i/>
          <w:sz w:val="20"/>
          <w:szCs w:val="20"/>
        </w:rPr>
      </w:pPr>
      <w:r w:rsidRPr="00C55159">
        <w:rPr>
          <w:rFonts w:ascii="Times New Roman" w:hAnsi="Times New Roman" w:cs="Times New Roman"/>
          <w:i/>
          <w:sz w:val="20"/>
          <w:szCs w:val="20"/>
        </w:rPr>
        <w:t>Address</w:t>
      </w:r>
      <w:r w:rsidR="00F004AD" w:rsidRPr="00C55159">
        <w:rPr>
          <w:rFonts w:ascii="Times New Roman" w:hAnsi="Times New Roman" w:cs="Times New Roman"/>
          <w:i/>
          <w:sz w:val="20"/>
          <w:szCs w:val="20"/>
        </w:rPr>
        <w:t xml:space="preserve">: </w:t>
      </w:r>
      <w:r w:rsidRPr="00C55159">
        <w:rPr>
          <w:rFonts w:ascii="Times New Roman" w:hAnsi="Times New Roman" w:cs="Times New Roman"/>
          <w:i/>
          <w:sz w:val="20"/>
          <w:szCs w:val="20"/>
        </w:rPr>
        <w:t>RA</w:t>
      </w:r>
      <w:r w:rsidR="00F004AD" w:rsidRPr="00C55159">
        <w:rPr>
          <w:rFonts w:ascii="Times New Roman" w:hAnsi="Times New Roman" w:cs="Times New Roman"/>
          <w:i/>
          <w:sz w:val="20"/>
          <w:szCs w:val="20"/>
        </w:rPr>
        <w:t xml:space="preserve">, </w:t>
      </w:r>
      <w:r w:rsidRPr="00C55159">
        <w:rPr>
          <w:rFonts w:ascii="Times New Roman" w:hAnsi="Times New Roman" w:cs="Times New Roman"/>
          <w:i/>
          <w:sz w:val="20"/>
          <w:szCs w:val="20"/>
        </w:rPr>
        <w:t>Yerevan</w:t>
      </w:r>
      <w:r w:rsidR="00F004AD" w:rsidRPr="00C55159">
        <w:rPr>
          <w:rFonts w:ascii="Times New Roman" w:hAnsi="Times New Roman" w:cs="Times New Roman"/>
          <w:i/>
          <w:sz w:val="20"/>
          <w:szCs w:val="20"/>
        </w:rPr>
        <w:t>, 005</w:t>
      </w:r>
      <w:r w:rsidRPr="00C55159">
        <w:rPr>
          <w:rFonts w:ascii="Times New Roman" w:hAnsi="Times New Roman" w:cs="Times New Roman"/>
          <w:i/>
          <w:sz w:val="20"/>
          <w:szCs w:val="20"/>
        </w:rPr>
        <w:t>1</w:t>
      </w:r>
      <w:r w:rsidR="00F004AD" w:rsidRPr="00C55159">
        <w:rPr>
          <w:rFonts w:ascii="Times New Roman" w:hAnsi="Times New Roman" w:cs="Times New Roman"/>
          <w:i/>
          <w:sz w:val="20"/>
          <w:szCs w:val="20"/>
        </w:rPr>
        <w:t xml:space="preserve">, </w:t>
      </w:r>
      <w:r w:rsidRPr="00C55159">
        <w:rPr>
          <w:rFonts w:ascii="Times New Roman" w:hAnsi="Times New Roman" w:cs="Times New Roman"/>
          <w:i/>
          <w:sz w:val="20"/>
          <w:szCs w:val="20"/>
        </w:rPr>
        <w:t>Komitas 49/4 Avenue, 5th floor</w:t>
      </w:r>
    </w:p>
    <w:p w:rsidR="00770390" w:rsidRPr="00C55159" w:rsidRDefault="00770390" w:rsidP="00C55159">
      <w:pPr>
        <w:spacing w:after="0" w:line="240" w:lineRule="auto"/>
        <w:jc w:val="both"/>
        <w:rPr>
          <w:rFonts w:ascii="Times New Roman" w:hAnsi="Times New Roman" w:cs="Times New Roman"/>
          <w:sz w:val="20"/>
          <w:szCs w:val="20"/>
        </w:rPr>
      </w:pPr>
      <w:r w:rsidRPr="00C55159">
        <w:rPr>
          <w:rFonts w:ascii="Times New Roman" w:hAnsi="Times New Roman" w:cs="Times New Roman"/>
          <w:i/>
          <w:sz w:val="20"/>
          <w:szCs w:val="20"/>
          <w:lang w:val="fr-FR"/>
        </w:rPr>
        <w:t>Tel</w:t>
      </w:r>
      <w:r w:rsidR="00F004AD" w:rsidRPr="00C55159">
        <w:rPr>
          <w:rFonts w:ascii="Times New Roman" w:hAnsi="Times New Roman" w:cs="Times New Roman"/>
          <w:i/>
          <w:sz w:val="20"/>
          <w:szCs w:val="20"/>
          <w:lang w:val="fr-FR"/>
        </w:rPr>
        <w:t>: (+374 10) 297536; (+374 10) 297537;</w:t>
      </w:r>
      <w:r w:rsidR="00C55159" w:rsidRPr="00C55159">
        <w:rPr>
          <w:rFonts w:ascii="Times New Roman" w:hAnsi="Times New Roman" w:cs="Times New Roman"/>
          <w:i/>
          <w:sz w:val="20"/>
          <w:szCs w:val="20"/>
          <w:lang w:val="fr-FR"/>
        </w:rPr>
        <w:t xml:space="preserve"> </w:t>
      </w:r>
      <w:r w:rsidRPr="00C55159">
        <w:rPr>
          <w:rFonts w:ascii="Times New Roman" w:hAnsi="Times New Roman" w:cs="Times New Roman"/>
          <w:i/>
          <w:sz w:val="20"/>
          <w:szCs w:val="20"/>
          <w:lang w:val="fr-FR"/>
        </w:rPr>
        <w:t>e-mail</w:t>
      </w:r>
      <w:r w:rsidR="00F004AD" w:rsidRPr="00C55159">
        <w:rPr>
          <w:rFonts w:ascii="Times New Roman" w:hAnsi="Times New Roman" w:cs="Times New Roman"/>
          <w:i/>
          <w:sz w:val="20"/>
          <w:szCs w:val="20"/>
          <w:lang w:val="fr-FR"/>
        </w:rPr>
        <w:t>:</w:t>
      </w:r>
      <w:r w:rsidRPr="00C55159">
        <w:rPr>
          <w:rFonts w:ascii="Times New Roman" w:hAnsi="Times New Roman" w:cs="Times New Roman"/>
          <w:i/>
          <w:sz w:val="20"/>
          <w:szCs w:val="20"/>
          <w:lang w:val="fr-FR"/>
        </w:rPr>
        <w:t xml:space="preserve"> </w:t>
      </w:r>
      <w:hyperlink r:id="rId15" w:history="1">
        <w:r w:rsidR="00F004AD" w:rsidRPr="00C55159">
          <w:rPr>
            <w:rStyle w:val="Hyperlink"/>
            <w:rFonts w:ascii="Times New Roman" w:hAnsi="Times New Roman" w:cs="Times New Roman"/>
            <w:i/>
            <w:sz w:val="20"/>
            <w:szCs w:val="20"/>
            <w:lang w:val="fr-FR"/>
          </w:rPr>
          <w:t>info@healthpiu.am</w:t>
        </w:r>
      </w:hyperlink>
      <w:r w:rsidR="00F004AD" w:rsidRPr="00C55159">
        <w:rPr>
          <w:rFonts w:ascii="Times New Roman" w:hAnsi="Times New Roman" w:cs="Times New Roman"/>
          <w:i/>
          <w:sz w:val="20"/>
          <w:szCs w:val="20"/>
          <w:lang w:val="fr-FR"/>
        </w:rPr>
        <w:t xml:space="preserve">; </w:t>
      </w:r>
      <w:hyperlink r:id="rId16" w:history="1">
        <w:r w:rsidR="00F004AD" w:rsidRPr="00C55159">
          <w:rPr>
            <w:rStyle w:val="Hyperlink"/>
            <w:rFonts w:ascii="Times New Roman" w:hAnsi="Times New Roman" w:cs="Times New Roman"/>
            <w:i/>
            <w:sz w:val="20"/>
            <w:szCs w:val="20"/>
            <w:lang w:val="fr-FR"/>
          </w:rPr>
          <w:t>procurement@healthpiu.am</w:t>
        </w:r>
      </w:hyperlink>
      <w:r w:rsidR="00C55159" w:rsidRPr="00C55159">
        <w:rPr>
          <w:rFonts w:ascii="Times New Roman" w:hAnsi="Times New Roman" w:cs="Times New Roman"/>
          <w:i/>
          <w:sz w:val="20"/>
          <w:szCs w:val="20"/>
          <w:lang w:val="fr-FR"/>
        </w:rPr>
        <w:t xml:space="preserve">; </w:t>
      </w:r>
      <w:r w:rsidRPr="00C55159">
        <w:rPr>
          <w:rFonts w:ascii="Times New Roman" w:hAnsi="Times New Roman" w:cs="Times New Roman"/>
          <w:i/>
          <w:sz w:val="20"/>
          <w:szCs w:val="20"/>
        </w:rPr>
        <w:t xml:space="preserve">Web site: </w:t>
      </w:r>
      <w:hyperlink r:id="rId17" w:history="1">
        <w:r w:rsidR="00F004AD" w:rsidRPr="00C55159">
          <w:rPr>
            <w:rStyle w:val="Hyperlink"/>
            <w:rFonts w:ascii="Times New Roman" w:hAnsi="Times New Roman" w:cs="Times New Roman"/>
            <w:i/>
            <w:sz w:val="20"/>
            <w:szCs w:val="20"/>
          </w:rPr>
          <w:t>www.healthpiu.am</w:t>
        </w:r>
      </w:hyperlink>
      <w:r w:rsidR="00F004AD" w:rsidRPr="00C55159">
        <w:rPr>
          <w:rFonts w:ascii="Times New Roman" w:hAnsi="Times New Roman" w:cs="Times New Roman"/>
          <w:i/>
          <w:sz w:val="20"/>
          <w:szCs w:val="20"/>
        </w:rPr>
        <w:t xml:space="preserve"> </w:t>
      </w:r>
    </w:p>
    <w:sectPr w:rsidR="00770390" w:rsidRPr="00C55159" w:rsidSect="007115AD">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8B" w:rsidRDefault="00D6128B" w:rsidP="00F004AD">
      <w:pPr>
        <w:spacing w:after="0" w:line="240" w:lineRule="auto"/>
      </w:pPr>
      <w:r>
        <w:separator/>
      </w:r>
    </w:p>
  </w:endnote>
  <w:endnote w:type="continuationSeparator" w:id="0">
    <w:p w:rsidR="00D6128B" w:rsidRDefault="00D6128B" w:rsidP="00F0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charset w:val="00"/>
    <w:family w:val="swiss"/>
    <w:pitch w:val="variable"/>
    <w:sig w:usb0="61002A87" w:usb1="80000000" w:usb2="00000008" w:usb3="00000000" w:csb0="0001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8B" w:rsidRDefault="00D6128B" w:rsidP="00F004AD">
      <w:pPr>
        <w:spacing w:after="0" w:line="240" w:lineRule="auto"/>
      </w:pPr>
      <w:r>
        <w:separator/>
      </w:r>
    </w:p>
  </w:footnote>
  <w:footnote w:type="continuationSeparator" w:id="0">
    <w:p w:rsidR="00D6128B" w:rsidRDefault="00D6128B" w:rsidP="00F00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8D7"/>
    <w:multiLevelType w:val="hybridMultilevel"/>
    <w:tmpl w:val="5948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058D9"/>
    <w:multiLevelType w:val="hybridMultilevel"/>
    <w:tmpl w:val="66FC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239F0"/>
    <w:multiLevelType w:val="hybridMultilevel"/>
    <w:tmpl w:val="BD88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4EA0"/>
    <w:rsid w:val="00085241"/>
    <w:rsid w:val="000C4253"/>
    <w:rsid w:val="0012202B"/>
    <w:rsid w:val="00133751"/>
    <w:rsid w:val="001C12A5"/>
    <w:rsid w:val="00212A02"/>
    <w:rsid w:val="0027303D"/>
    <w:rsid w:val="003742E9"/>
    <w:rsid w:val="003E4072"/>
    <w:rsid w:val="00451208"/>
    <w:rsid w:val="004747E9"/>
    <w:rsid w:val="0055444B"/>
    <w:rsid w:val="005A172E"/>
    <w:rsid w:val="005B0900"/>
    <w:rsid w:val="006033D7"/>
    <w:rsid w:val="007115AD"/>
    <w:rsid w:val="00740F90"/>
    <w:rsid w:val="00770390"/>
    <w:rsid w:val="007C3663"/>
    <w:rsid w:val="007F4B5B"/>
    <w:rsid w:val="0081373C"/>
    <w:rsid w:val="00847A7F"/>
    <w:rsid w:val="00863812"/>
    <w:rsid w:val="00952D30"/>
    <w:rsid w:val="009A5A56"/>
    <w:rsid w:val="009E3EF5"/>
    <w:rsid w:val="00A47903"/>
    <w:rsid w:val="00AE0901"/>
    <w:rsid w:val="00B0792D"/>
    <w:rsid w:val="00B631B1"/>
    <w:rsid w:val="00B6757D"/>
    <w:rsid w:val="00B67ECE"/>
    <w:rsid w:val="00C00897"/>
    <w:rsid w:val="00C53906"/>
    <w:rsid w:val="00C55159"/>
    <w:rsid w:val="00C7303E"/>
    <w:rsid w:val="00C84CDD"/>
    <w:rsid w:val="00CD6D89"/>
    <w:rsid w:val="00CF4EA0"/>
    <w:rsid w:val="00D6128B"/>
    <w:rsid w:val="00DA11EB"/>
    <w:rsid w:val="00E20227"/>
    <w:rsid w:val="00F004AD"/>
    <w:rsid w:val="00F10BB4"/>
    <w:rsid w:val="00F644E7"/>
    <w:rsid w:val="00FC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D613"/>
  <w15:docId w15:val="{9071A853-4FDC-4053-9DA8-FCCA7D2A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03"/>
    <w:pPr>
      <w:ind w:left="720"/>
      <w:contextualSpacing/>
    </w:pPr>
  </w:style>
  <w:style w:type="character" w:styleId="Hyperlink">
    <w:name w:val="Hyperlink"/>
    <w:basedOn w:val="DefaultParagraphFont"/>
    <w:uiPriority w:val="99"/>
    <w:unhideWhenUsed/>
    <w:rsid w:val="00F10BB4"/>
    <w:rPr>
      <w:color w:val="0000FF" w:themeColor="hyperlink"/>
      <w:u w:val="single"/>
    </w:rPr>
  </w:style>
  <w:style w:type="character" w:styleId="FootnoteReference">
    <w:name w:val="footnote reference"/>
    <w:basedOn w:val="DefaultParagraphFont"/>
    <w:semiHidden/>
    <w:rsid w:val="00C53906"/>
    <w:rPr>
      <w:rFonts w:ascii="CG Times" w:hAnsi="CG Times"/>
      <w:noProof w:val="0"/>
      <w:sz w:val="22"/>
      <w:vertAlign w:val="superscript"/>
      <w:lang w:val="en-US"/>
    </w:rPr>
  </w:style>
  <w:style w:type="paragraph" w:styleId="FootnoteText">
    <w:name w:val="footnote text"/>
    <w:basedOn w:val="Normal"/>
    <w:link w:val="FootnoteTextChar"/>
    <w:semiHidden/>
    <w:rsid w:val="00C53906"/>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53906"/>
    <w:rPr>
      <w:rFonts w:ascii="Times New Roman" w:eastAsia="Times New Roman" w:hAnsi="Times New Roman" w:cs="Times New Roman"/>
      <w:sz w:val="20"/>
      <w:szCs w:val="20"/>
    </w:rPr>
  </w:style>
  <w:style w:type="paragraph" w:customStyle="1" w:styleId="TextBox">
    <w:name w:val="Text Box"/>
    <w:rsid w:val="0077039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styleId="BalloonText">
    <w:name w:val="Balloon Text"/>
    <w:basedOn w:val="Normal"/>
    <w:link w:val="BalloonTextChar"/>
    <w:uiPriority w:val="99"/>
    <w:semiHidden/>
    <w:unhideWhenUsed/>
    <w:rsid w:val="0081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3C"/>
    <w:rPr>
      <w:rFonts w:ascii="Tahoma" w:hAnsi="Tahoma" w:cs="Tahoma"/>
      <w:sz w:val="16"/>
      <w:szCs w:val="16"/>
    </w:rPr>
  </w:style>
  <w:style w:type="character" w:styleId="FollowedHyperlink">
    <w:name w:val="FollowedHyperlink"/>
    <w:basedOn w:val="DefaultParagraphFont"/>
    <w:uiPriority w:val="99"/>
    <w:semiHidden/>
    <w:unhideWhenUsed/>
    <w:rsid w:val="00B63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46311">
      <w:bodyDiv w:val="1"/>
      <w:marLeft w:val="0"/>
      <w:marRight w:val="0"/>
      <w:marTop w:val="0"/>
      <w:marBottom w:val="0"/>
      <w:divBdr>
        <w:top w:val="none" w:sz="0" w:space="0" w:color="auto"/>
        <w:left w:val="none" w:sz="0" w:space="0" w:color="auto"/>
        <w:bottom w:val="none" w:sz="0" w:space="0" w:color="auto"/>
        <w:right w:val="none" w:sz="0" w:space="0" w:color="auto"/>
      </w:divBdr>
      <w:divsChild>
        <w:div w:id="167603463">
          <w:marLeft w:val="0"/>
          <w:marRight w:val="0"/>
          <w:marTop w:val="0"/>
          <w:marBottom w:val="0"/>
          <w:divBdr>
            <w:top w:val="none" w:sz="0" w:space="0" w:color="auto"/>
            <w:left w:val="none" w:sz="0" w:space="0" w:color="auto"/>
            <w:bottom w:val="none" w:sz="0" w:space="0" w:color="auto"/>
            <w:right w:val="none" w:sz="0" w:space="0" w:color="auto"/>
          </w:divBdr>
        </w:div>
      </w:divsChild>
    </w:div>
    <w:div w:id="1031103004">
      <w:bodyDiv w:val="1"/>
      <w:marLeft w:val="0"/>
      <w:marRight w:val="0"/>
      <w:marTop w:val="0"/>
      <w:marBottom w:val="0"/>
      <w:divBdr>
        <w:top w:val="none" w:sz="0" w:space="0" w:color="auto"/>
        <w:left w:val="none" w:sz="0" w:space="0" w:color="auto"/>
        <w:bottom w:val="none" w:sz="0" w:space="0" w:color="auto"/>
        <w:right w:val="none" w:sz="0" w:space="0" w:color="auto"/>
      </w:divBdr>
      <w:divsChild>
        <w:div w:id="10096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consult/contents.html" TargetMode="External"/><Relationship Id="rId13" Type="http://schemas.openxmlformats.org/officeDocument/2006/relationships/hyperlink" Target="http://healthpiu.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ank.org/html/opr/procure/guidelin.html" TargetMode="External"/><Relationship Id="rId12" Type="http://schemas.openxmlformats.org/officeDocument/2006/relationships/hyperlink" Target="http://procurement.am/" TargetMode="External"/><Relationship Id="rId17" Type="http://schemas.openxmlformats.org/officeDocument/2006/relationships/hyperlink" Target="http://www.healthpiu.am" TargetMode="External"/><Relationship Id="rId2" Type="http://schemas.openxmlformats.org/officeDocument/2006/relationships/styles" Target="styles.xml"/><Relationship Id="rId16" Type="http://schemas.openxmlformats.org/officeDocument/2006/relationships/hyperlink" Target="mailto:procurement@healthpiu.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vbusiness.com/" TargetMode="External"/><Relationship Id="rId5" Type="http://schemas.openxmlformats.org/officeDocument/2006/relationships/footnotes" Target="footnotes.xml"/><Relationship Id="rId15" Type="http://schemas.openxmlformats.org/officeDocument/2006/relationships/hyperlink" Target="mailto:info@healthpiu.am" TargetMode="External"/><Relationship Id="rId10" Type="http://schemas.openxmlformats.org/officeDocument/2006/relationships/hyperlink" Target="http://www.devbusines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fsd.eabr.org/" TargetMode="External"/><Relationship Id="rId1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468</Words>
  <Characters>2674</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HPodosyan</dc:creator>
  <cp:lastModifiedBy>HPodosyan</cp:lastModifiedBy>
  <cp:revision>12</cp:revision>
  <dcterms:created xsi:type="dcterms:W3CDTF">2018-06-05T10:45:00Z</dcterms:created>
  <dcterms:modified xsi:type="dcterms:W3CDTF">2018-10-16T12:17:00Z</dcterms:modified>
</cp:coreProperties>
</file>